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7E" w:rsidRDefault="004C6B7E" w:rsidP="004C6B7E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4329D1" w:rsidRDefault="004329D1" w:rsidP="004329D1">
      <w:pPr>
        <w:pStyle w:val="HEADERTEXT"/>
        <w:jc w:val="center"/>
        <w:rPr>
          <w:b/>
          <w:bCs/>
          <w:color w:val="000001"/>
          <w:sz w:val="32"/>
          <w:szCs w:val="32"/>
        </w:rPr>
      </w:pPr>
      <w:r w:rsidRPr="004329D1">
        <w:rPr>
          <w:b/>
          <w:bCs/>
          <w:color w:val="000001"/>
          <w:sz w:val="32"/>
          <w:szCs w:val="32"/>
        </w:rPr>
        <w:t xml:space="preserve">Требования к пилоту свободного аэростата </w:t>
      </w:r>
    </w:p>
    <w:p w:rsidR="002E44D5" w:rsidRDefault="002E44D5" w:rsidP="002E44D5">
      <w:pPr>
        <w:autoSpaceDE w:val="0"/>
        <w:spacing w:before="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(ст.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AA363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приказом Минтранса РФ от 12.09.2008г. №147 (далее – ФАП-147)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2E44D5" w:rsidRPr="004329D1" w:rsidRDefault="002E44D5" w:rsidP="004329D1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4329D1" w:rsidRDefault="004329D1" w:rsidP="004329D1">
      <w:pPr>
        <w:pStyle w:val="FORMATTEXT"/>
        <w:ind w:firstLine="568"/>
        <w:jc w:val="both"/>
      </w:pPr>
      <w:r>
        <w:t>10.1. Обладатель свидетельства пилота свободного аэростата должен: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>а) быть старше 16 лет.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б) обладать знаниями: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законов и правил, касающихся обладателя свидетельства пилота свободного аэростата; правил полета; практики и правил обслуживания воздушного движения;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принципов действия свободных аэростатов, систем и приборного оборудования;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эксплуатационных ограничений свободных аэростатов; соответствующих эксплуатационных данных из руководства по летной эксплуатации или эквивалентного ему документа;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физических характеристик и практического применения газов, используемых в свободных аэростатах;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влияния загрузки на летные характеристики; расчетов массы;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использования и практического применения параметров стартовых, посадочных и других летно-технических характеристик, включая влияние температуры;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предполетного планирования и планирования полета по маршруту при выполнении полетов по правилам визуальных полетов; порядка установки высотомера, выполнения полетов в районах с интенсивным движением;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о возможностях человека применительно к пилоту свободного аэростата, включая принципы контроля факторов угрозы и ошибок;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применения основ авиационной метеорологии, правил получения и использования метеорологической информации; измерения высоты;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практических аспектов аэронавигации и методов счисления пути; пользования аэронавигационными картами;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использования аэронавигационной документации, авиационных кодов и сокращений;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соблюдения мер предосторожности и действий в аварийной обстановке, включая действия, предпринимаемые с целью обхода района опасных метеоусловий, турбулентности в следе и других опасных для полета явлений;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lastRenderedPageBreak/>
        <w:t>основ полета применительно к свободным аэростатам;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в) иметь налет не менее 16 ч в качестве пилота на свободных аэростатах, включая 8 запусков и подъемов, из которых один должен быть самостоятельным;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приобрести опыт эксплуатации свободных аэростатов в областях: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предполетной подготовки, включая сборку, оснастку, наполнение, швартовку и осмотр аэростата;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выполнения технических приемов и правил, применяемых при запуске и подъеме, включая соответствующие ограничения, порядок действий в аварийной обстановке и используемые сигналы;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осуществления мер предотвращения столкновений;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управления свободным аэростатом с помощью внешних визуальных ориентиров;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распознавания режима быстрого спуска и выход из него;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выполнения полета по маршруту с помощью визуальных ориентиров и методов счисления пути;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выполнения заходов на посадку и посадки, включая порядок обращения с аэростатом на земле;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действий в аварийной обстановке.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>Для выполнения полетов ночью пилот свободного аэростата должен получить под контролем пилота-инструктора опыт эксплуатац</w:t>
      </w:r>
      <w:proofErr w:type="gramStart"/>
      <w:r w:rsidRPr="004329D1">
        <w:rPr>
          <w:highlight w:val="yellow"/>
        </w:rPr>
        <w:t>ии аэ</w:t>
      </w:r>
      <w:proofErr w:type="gramEnd"/>
      <w:r w:rsidRPr="004329D1">
        <w:rPr>
          <w:highlight w:val="yellow"/>
        </w:rPr>
        <w:t>ростатов в ночных условиях.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 xml:space="preserve"> 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>Для выполнения полетов с пассажирами на борту за плату обладатель свидетельства пилота свободного аэростата должен иметь налет не менее 35 ч, включая не менее 20 ч в качестве пилота свободного аэростата;</w:t>
      </w:r>
    </w:p>
    <w:p w:rsidR="004329D1" w:rsidRPr="004329D1" w:rsidRDefault="004329D1" w:rsidP="004329D1">
      <w:pPr>
        <w:pStyle w:val="FORMATTEXT"/>
        <w:ind w:firstLine="568"/>
        <w:jc w:val="both"/>
        <w:rPr>
          <w:highlight w:val="yellow"/>
        </w:rPr>
      </w:pPr>
      <w:r w:rsidRPr="004329D1">
        <w:rPr>
          <w:highlight w:val="yellow"/>
        </w:rP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 w:rsidRPr="004329D1">
        <w:rPr>
          <w:highlight w:val="yellow"/>
        </w:rPr>
        <w:t>г) продемонстрировать способность выполнять в качестве командира свободного аэростата полеты и маневры, указанные в подпункте "в" пункта 10.1 настоящих Правил, а также умение: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распознавать и контролировать факторы угрозы и ошибки;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управлять свободным аэростатом в пределах его ограничений;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плавно и точно выполнять все маневры;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принимать правильные решения и квалифицированно осуществлять наблюдение в полете;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применять знания в области аэронавигации;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постоянно осуществлять управление свободным аэростатом, обеспечивая успешное выполнение схемы полета или маневра;</w:t>
      </w:r>
    </w:p>
    <w:p w:rsidR="004329D1" w:rsidRDefault="004329D1" w:rsidP="004329D1">
      <w:pPr>
        <w:pStyle w:val="FORMATTEXT"/>
        <w:ind w:firstLine="568"/>
        <w:jc w:val="both"/>
      </w:pPr>
      <w:r>
        <w:lastRenderedPageBreak/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proofErr w:type="spellStart"/>
      <w:r w:rsidRPr="004329D1">
        <w:rPr>
          <w:highlight w:val="yellow"/>
        </w:rPr>
        <w:t>д</w:t>
      </w:r>
      <w:proofErr w:type="spellEnd"/>
      <w:r w:rsidRPr="004329D1">
        <w:rPr>
          <w:highlight w:val="yellow"/>
        </w:rPr>
        <w:t>) пилот свободного аэростата должен иметь действующее медицинское заключение второго класса.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10.2. </w:t>
      </w:r>
      <w:proofErr w:type="gramStart"/>
      <w:r>
        <w:t>Обладатель свидетельства пилота свободного аэростата при условии соблюдения требований, указанных в пунктах 1.6-1.12, 2.13, 2.14, 2.17-2.19 настоящих Правил, при наличии соответствующих квалификационных отметок в свидетельстве может осуществлять функции командира любого свободного аэростата, если обладатель свидетельства имеет опыт полетов на свободных аэростатах, в которых используется, соответственно, горячий воздух или газ.</w:t>
      </w:r>
      <w:proofErr w:type="gramEnd"/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Абзац исключен с 15 апреля 2014 года - приказ Минтранса России от 10 февраля 2014 года N 32. - См. предыдущую редакцию.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4329D1" w:rsidRDefault="004329D1" w:rsidP="004329D1">
      <w:pPr>
        <w:pStyle w:val="FORMATTEXT"/>
        <w:ind w:firstLine="568"/>
        <w:jc w:val="both"/>
      </w:pPr>
      <w:r>
        <w:t>Обладатель свидетельства может осуществлять техническое обслуживание воздушного судна, на котором он выполняет полеты (абзац дополнительно включен с 31 июля 2011 года приказом Минтранса России от 15 июня 2011 года N 162).</w:t>
      </w:r>
    </w:p>
    <w:p w:rsidR="004329D1" w:rsidRDefault="004329D1" w:rsidP="004329D1">
      <w:pPr>
        <w:pStyle w:val="FORMATTEXT"/>
        <w:ind w:firstLine="568"/>
        <w:jc w:val="both"/>
      </w:pPr>
      <w:r>
        <w:t xml:space="preserve"> </w:t>
      </w:r>
    </w:p>
    <w:p w:rsidR="005B233B" w:rsidRDefault="005B233B"/>
    <w:sectPr w:rsidR="005B233B" w:rsidSect="005E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9D1"/>
    <w:rsid w:val="000D5DE8"/>
    <w:rsid w:val="00267750"/>
    <w:rsid w:val="002E44D5"/>
    <w:rsid w:val="003711FE"/>
    <w:rsid w:val="004329D1"/>
    <w:rsid w:val="0045317D"/>
    <w:rsid w:val="004C6B7E"/>
    <w:rsid w:val="005B233B"/>
    <w:rsid w:val="005E2243"/>
    <w:rsid w:val="008613A4"/>
    <w:rsid w:val="00880134"/>
    <w:rsid w:val="009C4D79"/>
    <w:rsid w:val="00AA363E"/>
    <w:rsid w:val="00D2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432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plv</dc:creator>
  <cp:keywords/>
  <dc:description/>
  <cp:lastModifiedBy>plv</cp:lastModifiedBy>
  <cp:revision>9</cp:revision>
  <dcterms:created xsi:type="dcterms:W3CDTF">2016-02-24T05:49:00Z</dcterms:created>
  <dcterms:modified xsi:type="dcterms:W3CDTF">2016-03-02T04:32:00Z</dcterms:modified>
</cp:coreProperties>
</file>